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C4" w:rsidRDefault="001F5E02" w:rsidP="001F5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Repertoire 2017</w:t>
      </w:r>
    </w:p>
    <w:p w:rsidR="001F5E02" w:rsidRDefault="001F5E02" w:rsidP="001F5E02">
      <w:pPr>
        <w:jc w:val="center"/>
        <w:rPr>
          <w:sz w:val="28"/>
          <w:szCs w:val="28"/>
        </w:rPr>
      </w:pPr>
      <w:r>
        <w:rPr>
          <w:sz w:val="28"/>
          <w:szCs w:val="28"/>
        </w:rPr>
        <w:t>Jubileumconcert, oranjeconcert, 4 mei, Zegge, Amnestyconcert, kerstconcert.</w:t>
      </w:r>
    </w:p>
    <w:p w:rsidR="001F5E02" w:rsidRDefault="001F5E02" w:rsidP="001F5E02">
      <w:pPr>
        <w:jc w:val="center"/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F5E02" w:rsidRPr="00012D50" w:rsidTr="001F5E02">
        <w:tc>
          <w:tcPr>
            <w:tcW w:w="3020" w:type="dxa"/>
          </w:tcPr>
          <w:p w:rsidR="001F5E02" w:rsidRPr="00012D50" w:rsidRDefault="001F5E02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Hertog </w:t>
            </w:r>
            <w:proofErr w:type="gramStart"/>
            <w:r w:rsidRPr="00012D50">
              <w:rPr>
                <w:sz w:val="24"/>
                <w:szCs w:val="24"/>
              </w:rPr>
              <w:t>jan</w:t>
            </w:r>
            <w:proofErr w:type="gramEnd"/>
          </w:p>
        </w:tc>
        <w:tc>
          <w:tcPr>
            <w:tcW w:w="3021" w:type="dxa"/>
          </w:tcPr>
          <w:p w:rsidR="001F5E02" w:rsidRPr="00012D50" w:rsidRDefault="001F5E02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Green </w:t>
            </w:r>
            <w:proofErr w:type="spellStart"/>
            <w:r w:rsidRPr="00012D50">
              <w:rPr>
                <w:sz w:val="24"/>
                <w:szCs w:val="24"/>
              </w:rPr>
              <w:t>sleeves</w:t>
            </w:r>
            <w:proofErr w:type="spellEnd"/>
          </w:p>
        </w:tc>
        <w:tc>
          <w:tcPr>
            <w:tcW w:w="3021" w:type="dxa"/>
          </w:tcPr>
          <w:p w:rsidR="001F5E02" w:rsidRPr="00012D50" w:rsidRDefault="001F5E02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Drink </w:t>
            </w:r>
            <w:proofErr w:type="spellStart"/>
            <w:r w:rsidRPr="00012D50">
              <w:rPr>
                <w:sz w:val="24"/>
                <w:szCs w:val="24"/>
              </w:rPr>
              <w:t>to</w:t>
            </w:r>
            <w:proofErr w:type="spellEnd"/>
            <w:r w:rsidRPr="00012D50">
              <w:rPr>
                <w:sz w:val="24"/>
                <w:szCs w:val="24"/>
              </w:rPr>
              <w:t xml:space="preserve"> me </w:t>
            </w:r>
            <w:proofErr w:type="spellStart"/>
            <w:r w:rsidRPr="00012D50">
              <w:rPr>
                <w:sz w:val="24"/>
                <w:szCs w:val="24"/>
              </w:rPr>
              <w:t>only</w:t>
            </w:r>
            <w:proofErr w:type="spellEnd"/>
          </w:p>
        </w:tc>
      </w:tr>
      <w:tr w:rsidR="001F5E02" w:rsidRPr="00012D50" w:rsidTr="001F5E02">
        <w:tc>
          <w:tcPr>
            <w:tcW w:w="3020" w:type="dxa"/>
          </w:tcPr>
          <w:p w:rsidR="001F5E02" w:rsidRPr="00012D50" w:rsidRDefault="001F5E02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Belle </w:t>
            </w:r>
            <w:proofErr w:type="spellStart"/>
            <w:r w:rsidRPr="00012D50">
              <w:rPr>
                <w:sz w:val="24"/>
                <w:szCs w:val="24"/>
              </w:rPr>
              <w:t>qui</w:t>
            </w:r>
            <w:proofErr w:type="spellEnd"/>
            <w:r w:rsidRPr="00012D50">
              <w:rPr>
                <w:sz w:val="24"/>
                <w:szCs w:val="24"/>
              </w:rPr>
              <w:t xml:space="preserve"> </w:t>
            </w:r>
            <w:proofErr w:type="spellStart"/>
            <w:r w:rsidRPr="00012D50">
              <w:rPr>
                <w:sz w:val="24"/>
                <w:szCs w:val="24"/>
              </w:rPr>
              <w:t>tiens</w:t>
            </w:r>
            <w:proofErr w:type="spellEnd"/>
            <w:r w:rsidRPr="00012D50">
              <w:rPr>
                <w:sz w:val="24"/>
                <w:szCs w:val="24"/>
              </w:rPr>
              <w:t xml:space="preserve"> ma </w:t>
            </w:r>
            <w:proofErr w:type="spellStart"/>
            <w:r w:rsidRPr="00012D50">
              <w:rPr>
                <w:sz w:val="24"/>
                <w:szCs w:val="24"/>
              </w:rPr>
              <w:t>vie</w:t>
            </w:r>
            <w:proofErr w:type="spellEnd"/>
          </w:p>
        </w:tc>
        <w:tc>
          <w:tcPr>
            <w:tcW w:w="3021" w:type="dxa"/>
          </w:tcPr>
          <w:p w:rsidR="001F5E02" w:rsidRPr="00012D50" w:rsidRDefault="001F5E02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Amigos para </w:t>
            </w:r>
            <w:proofErr w:type="spellStart"/>
            <w:r w:rsidRPr="00012D50">
              <w:rPr>
                <w:sz w:val="24"/>
                <w:szCs w:val="24"/>
              </w:rPr>
              <w:t>siempre</w:t>
            </w:r>
            <w:proofErr w:type="spellEnd"/>
          </w:p>
        </w:tc>
        <w:tc>
          <w:tcPr>
            <w:tcW w:w="3021" w:type="dxa"/>
          </w:tcPr>
          <w:p w:rsidR="001F5E02" w:rsidRPr="00012D50" w:rsidRDefault="001F5E02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>Jeruzalem, Jeruzalem</w:t>
            </w:r>
          </w:p>
        </w:tc>
      </w:tr>
      <w:tr w:rsidR="001F5E02" w:rsidRPr="00012D50" w:rsidTr="001F5E02">
        <w:tc>
          <w:tcPr>
            <w:tcW w:w="3020" w:type="dxa"/>
          </w:tcPr>
          <w:p w:rsidR="001F5E02" w:rsidRPr="00012D50" w:rsidRDefault="001F5E02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Die </w:t>
            </w:r>
            <w:proofErr w:type="spellStart"/>
            <w:r w:rsidRPr="00012D50">
              <w:rPr>
                <w:sz w:val="24"/>
                <w:szCs w:val="24"/>
              </w:rPr>
              <w:t>launige</w:t>
            </w:r>
            <w:proofErr w:type="spellEnd"/>
            <w:r w:rsidRPr="00012D50">
              <w:rPr>
                <w:sz w:val="24"/>
                <w:szCs w:val="24"/>
              </w:rPr>
              <w:t xml:space="preserve"> </w:t>
            </w:r>
            <w:proofErr w:type="spellStart"/>
            <w:r w:rsidRPr="00012D50">
              <w:rPr>
                <w:sz w:val="24"/>
                <w:szCs w:val="24"/>
              </w:rPr>
              <w:t>forelle</w:t>
            </w:r>
            <w:proofErr w:type="spellEnd"/>
            <w:r w:rsidRPr="00012D50">
              <w:rPr>
                <w:sz w:val="24"/>
                <w:szCs w:val="24"/>
              </w:rPr>
              <w:t xml:space="preserve"> </w:t>
            </w:r>
            <w:proofErr w:type="gramStart"/>
            <w:r w:rsidRPr="00012D50">
              <w:rPr>
                <w:sz w:val="24"/>
                <w:szCs w:val="24"/>
              </w:rPr>
              <w:t>1,2,</w:t>
            </w:r>
            <w:proofErr w:type="gramEnd"/>
            <w:r w:rsidRPr="00012D50">
              <w:rPr>
                <w:sz w:val="24"/>
                <w:szCs w:val="24"/>
              </w:rPr>
              <w:t>4,8</w:t>
            </w:r>
          </w:p>
        </w:tc>
        <w:tc>
          <w:tcPr>
            <w:tcW w:w="3021" w:type="dxa"/>
          </w:tcPr>
          <w:p w:rsidR="001F5E02" w:rsidRPr="00012D50" w:rsidRDefault="001F5E02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012D50">
              <w:rPr>
                <w:sz w:val="24"/>
                <w:szCs w:val="24"/>
              </w:rPr>
              <w:t>Festchor</w:t>
            </w:r>
            <w:proofErr w:type="spellEnd"/>
          </w:p>
        </w:tc>
        <w:tc>
          <w:tcPr>
            <w:tcW w:w="3021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012D50">
              <w:rPr>
                <w:sz w:val="24"/>
                <w:szCs w:val="24"/>
              </w:rPr>
              <w:t>Anthem</w:t>
            </w:r>
            <w:proofErr w:type="spellEnd"/>
          </w:p>
        </w:tc>
      </w:tr>
      <w:tr w:rsidR="001F5E02" w:rsidRPr="00012D50" w:rsidTr="001F5E02">
        <w:tc>
          <w:tcPr>
            <w:tcW w:w="3020" w:type="dxa"/>
          </w:tcPr>
          <w:p w:rsidR="001F5E02" w:rsidRPr="00012D50" w:rsidRDefault="003C0107" w:rsidP="003C0107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>The Rose</w:t>
            </w:r>
          </w:p>
        </w:tc>
        <w:tc>
          <w:tcPr>
            <w:tcW w:w="3021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Great is </w:t>
            </w:r>
            <w:proofErr w:type="spellStart"/>
            <w:r w:rsidRPr="00012D50">
              <w:rPr>
                <w:sz w:val="24"/>
                <w:szCs w:val="24"/>
              </w:rPr>
              <w:t>thy</w:t>
            </w:r>
            <w:proofErr w:type="spellEnd"/>
            <w:r w:rsidRPr="00012D50">
              <w:rPr>
                <w:sz w:val="24"/>
                <w:szCs w:val="24"/>
              </w:rPr>
              <w:t xml:space="preserve"> </w:t>
            </w:r>
            <w:proofErr w:type="spellStart"/>
            <w:r w:rsidRPr="00012D50">
              <w:rPr>
                <w:sz w:val="24"/>
                <w:szCs w:val="24"/>
              </w:rPr>
              <w:t>faithfulness</w:t>
            </w:r>
            <w:proofErr w:type="spellEnd"/>
          </w:p>
        </w:tc>
        <w:tc>
          <w:tcPr>
            <w:tcW w:w="3021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012D50">
              <w:rPr>
                <w:sz w:val="24"/>
                <w:szCs w:val="24"/>
              </w:rPr>
              <w:t>Pie</w:t>
            </w:r>
            <w:proofErr w:type="spellEnd"/>
            <w:r w:rsidRPr="00012D50">
              <w:rPr>
                <w:sz w:val="24"/>
                <w:szCs w:val="24"/>
              </w:rPr>
              <w:t xml:space="preserve"> </w:t>
            </w:r>
            <w:proofErr w:type="spellStart"/>
            <w:r w:rsidRPr="00012D50">
              <w:rPr>
                <w:sz w:val="24"/>
                <w:szCs w:val="24"/>
              </w:rPr>
              <w:t>Jesu</w:t>
            </w:r>
            <w:proofErr w:type="spellEnd"/>
          </w:p>
        </w:tc>
      </w:tr>
      <w:tr w:rsidR="001F5E02" w:rsidRPr="00012D50" w:rsidTr="001F5E02">
        <w:tc>
          <w:tcPr>
            <w:tcW w:w="3020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Missa </w:t>
            </w:r>
            <w:proofErr w:type="spellStart"/>
            <w:r w:rsidRPr="00012D50">
              <w:rPr>
                <w:sz w:val="24"/>
                <w:szCs w:val="24"/>
              </w:rPr>
              <w:t>Festare</w:t>
            </w:r>
            <w:proofErr w:type="spellEnd"/>
          </w:p>
        </w:tc>
        <w:tc>
          <w:tcPr>
            <w:tcW w:w="3021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012D50">
              <w:rPr>
                <w:sz w:val="24"/>
                <w:szCs w:val="24"/>
              </w:rPr>
              <w:t>Tollite</w:t>
            </w:r>
            <w:proofErr w:type="spellEnd"/>
            <w:r w:rsidRPr="00012D50">
              <w:rPr>
                <w:sz w:val="24"/>
                <w:szCs w:val="24"/>
              </w:rPr>
              <w:t xml:space="preserve"> </w:t>
            </w:r>
            <w:proofErr w:type="spellStart"/>
            <w:r w:rsidRPr="00012D50">
              <w:rPr>
                <w:sz w:val="24"/>
                <w:szCs w:val="24"/>
              </w:rPr>
              <w:t>hostias</w:t>
            </w:r>
            <w:proofErr w:type="spellEnd"/>
          </w:p>
        </w:tc>
        <w:tc>
          <w:tcPr>
            <w:tcW w:w="3021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Be </w:t>
            </w:r>
            <w:proofErr w:type="spellStart"/>
            <w:r w:rsidRPr="00012D50">
              <w:rPr>
                <w:sz w:val="24"/>
                <w:szCs w:val="24"/>
              </w:rPr>
              <w:t>still</w:t>
            </w:r>
            <w:proofErr w:type="spellEnd"/>
            <w:r w:rsidRPr="00012D50">
              <w:rPr>
                <w:sz w:val="24"/>
                <w:szCs w:val="24"/>
              </w:rPr>
              <w:t xml:space="preserve"> </w:t>
            </w:r>
            <w:proofErr w:type="spellStart"/>
            <w:r w:rsidRPr="00012D50">
              <w:rPr>
                <w:sz w:val="24"/>
                <w:szCs w:val="24"/>
              </w:rPr>
              <w:t>my</w:t>
            </w:r>
            <w:proofErr w:type="spellEnd"/>
            <w:r w:rsidRPr="00012D50">
              <w:rPr>
                <w:sz w:val="24"/>
                <w:szCs w:val="24"/>
              </w:rPr>
              <w:t xml:space="preserve"> soul</w:t>
            </w:r>
          </w:p>
        </w:tc>
      </w:tr>
      <w:tr w:rsidR="001F5E02" w:rsidRPr="00012D50" w:rsidTr="001F5E02">
        <w:tc>
          <w:tcPr>
            <w:tcW w:w="3020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Look at </w:t>
            </w:r>
            <w:proofErr w:type="spellStart"/>
            <w:r w:rsidRPr="00012D50">
              <w:rPr>
                <w:sz w:val="24"/>
                <w:szCs w:val="24"/>
              </w:rPr>
              <w:t>the</w:t>
            </w:r>
            <w:proofErr w:type="spellEnd"/>
            <w:r w:rsidRPr="00012D50">
              <w:rPr>
                <w:sz w:val="24"/>
                <w:szCs w:val="24"/>
              </w:rPr>
              <w:t xml:space="preserve"> </w:t>
            </w:r>
            <w:proofErr w:type="spellStart"/>
            <w:r w:rsidRPr="00012D50">
              <w:rPr>
                <w:sz w:val="24"/>
                <w:szCs w:val="24"/>
              </w:rPr>
              <w:t>world</w:t>
            </w:r>
            <w:proofErr w:type="spellEnd"/>
          </w:p>
        </w:tc>
        <w:tc>
          <w:tcPr>
            <w:tcW w:w="3021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Ave Maria </w:t>
            </w:r>
            <w:proofErr w:type="spellStart"/>
            <w:r w:rsidRPr="00012D50">
              <w:rPr>
                <w:sz w:val="24"/>
                <w:szCs w:val="24"/>
              </w:rPr>
              <w:t>Elgar</w:t>
            </w:r>
            <w:proofErr w:type="spellEnd"/>
          </w:p>
        </w:tc>
        <w:tc>
          <w:tcPr>
            <w:tcW w:w="3021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012D50">
              <w:rPr>
                <w:sz w:val="24"/>
                <w:szCs w:val="24"/>
              </w:rPr>
              <w:t>Gegrüsset</w:t>
            </w:r>
            <w:proofErr w:type="spellEnd"/>
            <w:r w:rsidRPr="00012D50">
              <w:rPr>
                <w:sz w:val="24"/>
                <w:szCs w:val="24"/>
              </w:rPr>
              <w:t xml:space="preserve"> seist du </w:t>
            </w:r>
            <w:proofErr w:type="spellStart"/>
            <w:proofErr w:type="gramStart"/>
            <w:r w:rsidRPr="00012D50">
              <w:rPr>
                <w:sz w:val="24"/>
                <w:szCs w:val="24"/>
              </w:rPr>
              <w:t>maria</w:t>
            </w:r>
            <w:proofErr w:type="spellEnd"/>
            <w:proofErr w:type="gramEnd"/>
          </w:p>
        </w:tc>
      </w:tr>
      <w:tr w:rsidR="001F5E02" w:rsidRPr="00012D50" w:rsidTr="001F5E02">
        <w:tc>
          <w:tcPr>
            <w:tcW w:w="3020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012D50">
              <w:rPr>
                <w:sz w:val="24"/>
                <w:szCs w:val="24"/>
              </w:rPr>
              <w:t>Salve</w:t>
            </w:r>
            <w:proofErr w:type="spellEnd"/>
            <w:r w:rsidRPr="00012D50">
              <w:rPr>
                <w:sz w:val="24"/>
                <w:szCs w:val="24"/>
              </w:rPr>
              <w:t xml:space="preserve"> Regina</w:t>
            </w:r>
          </w:p>
        </w:tc>
        <w:tc>
          <w:tcPr>
            <w:tcW w:w="3021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r w:rsidRPr="00012D50">
              <w:rPr>
                <w:sz w:val="24"/>
                <w:szCs w:val="24"/>
              </w:rPr>
              <w:t xml:space="preserve">Die </w:t>
            </w:r>
            <w:proofErr w:type="spellStart"/>
            <w:r w:rsidRPr="00012D50">
              <w:rPr>
                <w:sz w:val="24"/>
                <w:szCs w:val="24"/>
              </w:rPr>
              <w:t>lore-ley</w:t>
            </w:r>
            <w:proofErr w:type="spellEnd"/>
          </w:p>
        </w:tc>
        <w:tc>
          <w:tcPr>
            <w:tcW w:w="3021" w:type="dxa"/>
          </w:tcPr>
          <w:p w:rsidR="001F5E02" w:rsidRPr="00012D50" w:rsidRDefault="003C0107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012D50">
              <w:rPr>
                <w:sz w:val="24"/>
                <w:szCs w:val="24"/>
              </w:rPr>
              <w:t>Wenn</w:t>
            </w:r>
            <w:proofErr w:type="spellEnd"/>
            <w:r w:rsidRPr="00012D50">
              <w:rPr>
                <w:sz w:val="24"/>
                <w:szCs w:val="24"/>
              </w:rPr>
              <w:t xml:space="preserve"> alle </w:t>
            </w:r>
            <w:proofErr w:type="spellStart"/>
            <w:r w:rsidRPr="00012D50">
              <w:rPr>
                <w:sz w:val="24"/>
                <w:szCs w:val="24"/>
              </w:rPr>
              <w:t>brünnlein</w:t>
            </w:r>
            <w:proofErr w:type="spellEnd"/>
            <w:r w:rsidRPr="00012D50">
              <w:rPr>
                <w:sz w:val="24"/>
                <w:szCs w:val="24"/>
              </w:rPr>
              <w:t xml:space="preserve"> </w:t>
            </w:r>
            <w:proofErr w:type="spellStart"/>
            <w:r w:rsidR="00012D50">
              <w:rPr>
                <w:sz w:val="24"/>
                <w:szCs w:val="24"/>
              </w:rPr>
              <w:t>Fließen</w:t>
            </w:r>
            <w:proofErr w:type="spellEnd"/>
          </w:p>
        </w:tc>
      </w:tr>
      <w:tr w:rsidR="001F5E02" w:rsidTr="001F5E02">
        <w:tc>
          <w:tcPr>
            <w:tcW w:w="3020" w:type="dxa"/>
          </w:tcPr>
          <w:p w:rsidR="001F5E02" w:rsidRDefault="001F5E02" w:rsidP="001F5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1F5E02" w:rsidRDefault="001F5E02" w:rsidP="001F5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1F5E02" w:rsidRDefault="001F5E02" w:rsidP="001F5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5E02" w:rsidRDefault="001F5E02" w:rsidP="001F5E02">
      <w:pPr>
        <w:jc w:val="center"/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2D50" w:rsidTr="00012D50">
        <w:tc>
          <w:tcPr>
            <w:tcW w:w="3020" w:type="dxa"/>
          </w:tcPr>
          <w:p w:rsidR="00012D50" w:rsidRPr="00012D50" w:rsidRDefault="00012D50" w:rsidP="001F5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bleak</w:t>
            </w:r>
            <w:proofErr w:type="spellEnd"/>
            <w:r>
              <w:rPr>
                <w:sz w:val="24"/>
                <w:szCs w:val="24"/>
              </w:rPr>
              <w:t xml:space="preserve"> midwinter</w:t>
            </w:r>
          </w:p>
        </w:tc>
        <w:tc>
          <w:tcPr>
            <w:tcW w:w="3021" w:type="dxa"/>
          </w:tcPr>
          <w:p w:rsidR="00012D50" w:rsidRPr="00012D50" w:rsidRDefault="00012D50" w:rsidP="001F5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Bethlehem</w:t>
            </w:r>
          </w:p>
        </w:tc>
        <w:tc>
          <w:tcPr>
            <w:tcW w:w="3021" w:type="dxa"/>
          </w:tcPr>
          <w:p w:rsidR="00012D50" w:rsidRPr="00012D50" w:rsidRDefault="00012D50" w:rsidP="001F5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Bells </w:t>
            </w:r>
            <w:proofErr w:type="spellStart"/>
            <w:r>
              <w:rPr>
                <w:sz w:val="24"/>
                <w:szCs w:val="24"/>
              </w:rPr>
              <w:t>across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snow</w:t>
            </w:r>
            <w:proofErr w:type="spellEnd"/>
          </w:p>
        </w:tc>
      </w:tr>
      <w:tr w:rsidR="00012D50" w:rsidTr="00012D50">
        <w:tc>
          <w:tcPr>
            <w:tcW w:w="3020" w:type="dxa"/>
          </w:tcPr>
          <w:p w:rsidR="00012D50" w:rsidRPr="00012D50" w:rsidRDefault="00012D50" w:rsidP="001F5E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Già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notte</w:t>
            </w:r>
            <w:proofErr w:type="spellEnd"/>
          </w:p>
        </w:tc>
        <w:tc>
          <w:tcPr>
            <w:tcW w:w="3021" w:type="dxa"/>
          </w:tcPr>
          <w:p w:rsidR="00012D50" w:rsidRPr="00012D50" w:rsidRDefault="00012D50" w:rsidP="001F5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vergine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degli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angeli</w:t>
            </w:r>
            <w:proofErr w:type="spellEnd"/>
          </w:p>
        </w:tc>
        <w:tc>
          <w:tcPr>
            <w:tcW w:w="3021" w:type="dxa"/>
          </w:tcPr>
          <w:p w:rsidR="00012D50" w:rsidRPr="00012D50" w:rsidRDefault="00012D50" w:rsidP="001F5E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Hodie</w:t>
            </w:r>
            <w:proofErr w:type="spellEnd"/>
            <w:r>
              <w:rPr>
                <w:sz w:val="24"/>
                <w:szCs w:val="24"/>
              </w:rPr>
              <w:t xml:space="preserve"> Christus </w:t>
            </w:r>
            <w:proofErr w:type="spellStart"/>
            <w:r>
              <w:rPr>
                <w:sz w:val="24"/>
                <w:szCs w:val="24"/>
              </w:rPr>
              <w:t>natus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</w:t>
            </w:r>
            <w:proofErr w:type="spellEnd"/>
          </w:p>
        </w:tc>
      </w:tr>
      <w:tr w:rsidR="00012D50" w:rsidRPr="00157AB2" w:rsidTr="00012D50">
        <w:tc>
          <w:tcPr>
            <w:tcW w:w="3020" w:type="dxa"/>
          </w:tcPr>
          <w:p w:rsidR="00012D50" w:rsidRPr="00157AB2" w:rsidRDefault="00012D50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157AB2">
              <w:rPr>
                <w:sz w:val="24"/>
                <w:szCs w:val="24"/>
              </w:rPr>
              <w:t>Laudate</w:t>
            </w:r>
            <w:proofErr w:type="spellEnd"/>
            <w:r w:rsidRPr="00157AB2">
              <w:rPr>
                <w:sz w:val="24"/>
                <w:szCs w:val="24"/>
              </w:rPr>
              <w:t xml:space="preserve"> </w:t>
            </w:r>
            <w:proofErr w:type="spellStart"/>
            <w:r w:rsidRPr="00157AB2">
              <w:rPr>
                <w:sz w:val="24"/>
                <w:szCs w:val="24"/>
              </w:rPr>
              <w:t>dominum</w:t>
            </w:r>
            <w:proofErr w:type="spellEnd"/>
          </w:p>
        </w:tc>
        <w:tc>
          <w:tcPr>
            <w:tcW w:w="3021" w:type="dxa"/>
          </w:tcPr>
          <w:p w:rsidR="00012D50" w:rsidRPr="00157AB2" w:rsidRDefault="00157AB2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157AB2">
              <w:rPr>
                <w:sz w:val="24"/>
                <w:szCs w:val="24"/>
              </w:rPr>
              <w:t>Cantique</w:t>
            </w:r>
            <w:proofErr w:type="spellEnd"/>
            <w:r w:rsidRPr="00157AB2">
              <w:rPr>
                <w:sz w:val="24"/>
                <w:szCs w:val="24"/>
              </w:rPr>
              <w:t xml:space="preserve"> de Noël</w:t>
            </w:r>
          </w:p>
        </w:tc>
        <w:tc>
          <w:tcPr>
            <w:tcW w:w="3021" w:type="dxa"/>
          </w:tcPr>
          <w:p w:rsidR="00012D50" w:rsidRPr="00157AB2" w:rsidRDefault="00157AB2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157AB2">
              <w:rPr>
                <w:sz w:val="24"/>
                <w:szCs w:val="24"/>
              </w:rPr>
              <w:t>Kindelein</w:t>
            </w:r>
            <w:proofErr w:type="spellEnd"/>
            <w:r w:rsidRPr="00157AB2">
              <w:rPr>
                <w:sz w:val="24"/>
                <w:szCs w:val="24"/>
              </w:rPr>
              <w:t xml:space="preserve"> </w:t>
            </w:r>
            <w:proofErr w:type="spellStart"/>
            <w:r w:rsidRPr="00157AB2">
              <w:rPr>
                <w:sz w:val="24"/>
                <w:szCs w:val="24"/>
              </w:rPr>
              <w:t>zart</w:t>
            </w:r>
            <w:proofErr w:type="spellEnd"/>
          </w:p>
        </w:tc>
      </w:tr>
      <w:tr w:rsidR="00012D50" w:rsidRPr="00157AB2" w:rsidTr="00012D50">
        <w:tc>
          <w:tcPr>
            <w:tcW w:w="3020" w:type="dxa"/>
          </w:tcPr>
          <w:p w:rsidR="00012D50" w:rsidRPr="00157AB2" w:rsidRDefault="00157AB2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157AB2">
              <w:rPr>
                <w:sz w:val="24"/>
                <w:szCs w:val="24"/>
              </w:rPr>
              <w:t>Tebe</w:t>
            </w:r>
            <w:proofErr w:type="spellEnd"/>
            <w:r w:rsidRPr="00157AB2">
              <w:rPr>
                <w:sz w:val="24"/>
                <w:szCs w:val="24"/>
              </w:rPr>
              <w:t xml:space="preserve"> </w:t>
            </w:r>
            <w:proofErr w:type="spellStart"/>
            <w:r w:rsidRPr="00157AB2">
              <w:rPr>
                <w:sz w:val="24"/>
                <w:szCs w:val="24"/>
              </w:rPr>
              <w:t>Pajom</w:t>
            </w:r>
            <w:proofErr w:type="spellEnd"/>
          </w:p>
        </w:tc>
        <w:tc>
          <w:tcPr>
            <w:tcW w:w="3021" w:type="dxa"/>
          </w:tcPr>
          <w:p w:rsidR="00012D50" w:rsidRPr="00157AB2" w:rsidRDefault="00157AB2" w:rsidP="001F5E02">
            <w:pPr>
              <w:jc w:val="center"/>
              <w:rPr>
                <w:sz w:val="24"/>
                <w:szCs w:val="24"/>
              </w:rPr>
            </w:pPr>
            <w:proofErr w:type="spellStart"/>
            <w:r w:rsidRPr="00157AB2">
              <w:rPr>
                <w:sz w:val="24"/>
                <w:szCs w:val="24"/>
              </w:rPr>
              <w:t>Dostojno</w:t>
            </w:r>
            <w:proofErr w:type="spellEnd"/>
            <w:r w:rsidRPr="00157AB2">
              <w:rPr>
                <w:sz w:val="24"/>
                <w:szCs w:val="24"/>
              </w:rPr>
              <w:t xml:space="preserve"> </w:t>
            </w:r>
            <w:proofErr w:type="spellStart"/>
            <w:r w:rsidRPr="00157AB2">
              <w:rPr>
                <w:sz w:val="24"/>
                <w:szCs w:val="24"/>
              </w:rPr>
              <w:t>jest</w:t>
            </w:r>
            <w:proofErr w:type="spellEnd"/>
          </w:p>
        </w:tc>
        <w:tc>
          <w:tcPr>
            <w:tcW w:w="3021" w:type="dxa"/>
          </w:tcPr>
          <w:p w:rsidR="00012D50" w:rsidRPr="00157AB2" w:rsidRDefault="00157AB2" w:rsidP="001F5E02">
            <w:pPr>
              <w:jc w:val="center"/>
              <w:rPr>
                <w:sz w:val="24"/>
                <w:szCs w:val="24"/>
              </w:rPr>
            </w:pPr>
            <w:r w:rsidRPr="00157AB2">
              <w:rPr>
                <w:sz w:val="24"/>
                <w:szCs w:val="24"/>
              </w:rPr>
              <w:t xml:space="preserve">Nu </w:t>
            </w:r>
            <w:proofErr w:type="spellStart"/>
            <w:r w:rsidRPr="00157AB2">
              <w:rPr>
                <w:sz w:val="24"/>
                <w:szCs w:val="24"/>
              </w:rPr>
              <w:t>syt</w:t>
            </w:r>
            <w:proofErr w:type="spellEnd"/>
            <w:r w:rsidRPr="00157AB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7AB2">
              <w:rPr>
                <w:sz w:val="24"/>
                <w:szCs w:val="24"/>
              </w:rPr>
              <w:t>willekome</w:t>
            </w:r>
            <w:proofErr w:type="spellEnd"/>
            <w:proofErr w:type="gramEnd"/>
          </w:p>
        </w:tc>
      </w:tr>
      <w:tr w:rsidR="00012D50" w:rsidRPr="00157AB2" w:rsidTr="00012D50">
        <w:tc>
          <w:tcPr>
            <w:tcW w:w="3020" w:type="dxa"/>
          </w:tcPr>
          <w:p w:rsidR="00012D50" w:rsidRPr="00157AB2" w:rsidRDefault="00157AB2" w:rsidP="001F5E02">
            <w:pPr>
              <w:jc w:val="center"/>
              <w:rPr>
                <w:sz w:val="24"/>
                <w:szCs w:val="24"/>
              </w:rPr>
            </w:pPr>
            <w:r w:rsidRPr="00157AB2">
              <w:rPr>
                <w:sz w:val="24"/>
                <w:szCs w:val="24"/>
              </w:rPr>
              <w:t xml:space="preserve">Het viel een </w:t>
            </w:r>
            <w:proofErr w:type="spellStart"/>
            <w:r w:rsidRPr="00157AB2">
              <w:rPr>
                <w:sz w:val="24"/>
                <w:szCs w:val="24"/>
              </w:rPr>
              <w:t>hemelsdauwe</w:t>
            </w:r>
            <w:proofErr w:type="spellEnd"/>
          </w:p>
        </w:tc>
        <w:tc>
          <w:tcPr>
            <w:tcW w:w="3021" w:type="dxa"/>
          </w:tcPr>
          <w:p w:rsidR="00012D50" w:rsidRPr="00157AB2" w:rsidRDefault="00157AB2" w:rsidP="001F5E02">
            <w:pPr>
              <w:jc w:val="center"/>
              <w:rPr>
                <w:sz w:val="24"/>
                <w:szCs w:val="24"/>
              </w:rPr>
            </w:pPr>
            <w:r w:rsidRPr="00157AB2">
              <w:rPr>
                <w:sz w:val="24"/>
                <w:szCs w:val="24"/>
              </w:rPr>
              <w:t>Stille Nacht</w:t>
            </w:r>
          </w:p>
        </w:tc>
        <w:tc>
          <w:tcPr>
            <w:tcW w:w="3021" w:type="dxa"/>
          </w:tcPr>
          <w:p w:rsidR="00012D50" w:rsidRPr="00157AB2" w:rsidRDefault="00012D50" w:rsidP="001F5E02">
            <w:pPr>
              <w:jc w:val="center"/>
              <w:rPr>
                <w:sz w:val="24"/>
                <w:szCs w:val="24"/>
              </w:rPr>
            </w:pPr>
          </w:p>
        </w:tc>
      </w:tr>
      <w:tr w:rsidR="00012D50" w:rsidTr="00012D50">
        <w:tc>
          <w:tcPr>
            <w:tcW w:w="3020" w:type="dxa"/>
          </w:tcPr>
          <w:p w:rsidR="00012D50" w:rsidRDefault="00012D50" w:rsidP="001F5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12D50" w:rsidRDefault="00012D50" w:rsidP="001F5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12D50" w:rsidRDefault="00012D50" w:rsidP="001F5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2D50" w:rsidRPr="001F5E02" w:rsidRDefault="00012D50" w:rsidP="001F5E02">
      <w:pPr>
        <w:jc w:val="center"/>
        <w:rPr>
          <w:sz w:val="28"/>
          <w:szCs w:val="28"/>
        </w:rPr>
      </w:pPr>
      <w:bookmarkStart w:id="0" w:name="_GoBack"/>
      <w:bookmarkEnd w:id="0"/>
    </w:p>
    <w:sectPr w:rsidR="00012D50" w:rsidRPr="001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02"/>
    <w:rsid w:val="00012D50"/>
    <w:rsid w:val="00157AB2"/>
    <w:rsid w:val="001F5E02"/>
    <w:rsid w:val="003315C4"/>
    <w:rsid w:val="003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0EF6-7427-4FE8-A7F2-D7BCCD66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Coolen</dc:creator>
  <cp:keywords/>
  <dc:description/>
  <cp:lastModifiedBy>Henk Coolen</cp:lastModifiedBy>
  <cp:revision>1</cp:revision>
  <dcterms:created xsi:type="dcterms:W3CDTF">2018-01-15T15:59:00Z</dcterms:created>
  <dcterms:modified xsi:type="dcterms:W3CDTF">2018-01-15T16:34:00Z</dcterms:modified>
</cp:coreProperties>
</file>